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11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TextBody"/>
        <w:spacing w:before="11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p>
      <w:pPr>
        <w:pStyle w:val="TextBody"/>
        <w:spacing w:before="11" w:after="0"/>
        <w:rPr>
          <w:rFonts w:ascii="Times New Roman" w:hAnsi="Times New Roman"/>
          <w:sz w:val="7"/>
        </w:rPr>
      </w:pPr>
      <w:r>
        <w:rPr>
          <w:rFonts w:ascii="Times New Roman" w:hAnsi="Times New Roman"/>
          <w:sz w:val="7"/>
        </w:rPr>
      </w:r>
    </w:p>
    <w:tbl>
      <w:tblPr>
        <w:tblW w:w="8961" w:type="dxa"/>
        <w:jc w:val="left"/>
        <w:tblInd w:w="130" w:type="dxa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88"/>
        <w:gridCol w:w="3260"/>
        <w:gridCol w:w="992"/>
        <w:gridCol w:w="3720"/>
      </w:tblGrid>
      <w:tr>
        <w:trPr>
          <w:trHeight w:val="273" w:hRule="atLeast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6" w:after="0"/>
              <w:ind w:left="1408" w:right="140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Current Retailer 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6" w:after="0"/>
              <w:ind w:left="1766" w:right="17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New Retailer </w:t>
            </w:r>
          </w:p>
        </w:tc>
      </w:tr>
      <w:tr>
        <w:trPr>
          <w:trHeight w:val="39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9"/>
              <w:ind w:left="107" w:hanging="0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9"/>
              <w:ind w:left="107" w:hanging="0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Suretec Systems Ltd t/a SureVoIP</w:t>
            </w:r>
          </w:p>
        </w:tc>
      </w:tr>
      <w:tr>
        <w:trPr>
          <w:trHeight w:val="90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Unit 4 &amp; 5, The James Gregory Centre</w:t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Campus 2 Aberdeen Innovation Park,</w:t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Balgownie Drive,</w:t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Aberdeen </w:t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AB22 8GU</w:t>
            </w:r>
          </w:p>
        </w:tc>
      </w:tr>
      <w:tr>
        <w:trPr>
          <w:trHeight w:val="368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portingdesk@surevoip.co.uk</w:t>
            </w:r>
          </w:p>
        </w:tc>
      </w:tr>
    </w:tbl>
    <w:p>
      <w:pPr>
        <w:pStyle w:val="TextBody"/>
        <w:spacing w:before="4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extBody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Grid"/>
        <w:tblW w:w="895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418"/>
        <w:gridCol w:w="3827"/>
        <w:gridCol w:w="3709"/>
      </w:tblGrid>
      <w:tr>
        <w:trPr>
          <w:trHeight w:val="283" w:hRule="atLeast"/>
        </w:trPr>
        <w:tc>
          <w:tcPr>
            <w:tcW w:w="5245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TableParagraph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tcBorders/>
            <w:shd w:color="auto" w:fill="D9D9D9" w:themeFill="background1" w:themeFillShade="d9" w:val="clear"/>
          </w:tcPr>
          <w:p>
            <w:pPr>
              <w:pStyle w:val="TableParagraph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 xml:space="preserve">Numbers to be Ported </w:t>
            </w:r>
          </w:p>
          <w:p>
            <w:pPr>
              <w:pStyle w:val="TableParagraph"/>
              <w:jc w:val="center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8"/>
                <w:szCs w:val="18"/>
              </w:rPr>
            </w:pPr>
            <w:r>
              <w:rPr>
                <w:rFonts w:cs="Calibr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>
        <w:trPr>
          <w:trHeight w:val="283" w:hRule="atLeast"/>
        </w:trPr>
        <w:tc>
          <w:tcPr>
            <w:tcW w:w="895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cs="Calibri" w:cstheme="minorHAnsi"/>
                <w:i/>
                <w:iCs/>
                <w:sz w:val="18"/>
                <w:szCs w:val="18"/>
              </w:rPr>
              <w:t>(Use Continuation sheets for additional numbers and/or sites)</w:t>
            </w:r>
          </w:p>
        </w:tc>
      </w:tr>
      <w:tr>
        <w:trPr>
          <w:trHeight w:val="283" w:hRule="atLeast"/>
        </w:trPr>
        <w:tc>
          <w:tcPr>
            <w:tcW w:w="1418" w:type="dxa"/>
            <w:tcBorders/>
            <w:shd w:color="auto" w:fill="D9D9D9" w:themeFill="background1" w:themeFillShade="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709" w:type="dxa"/>
            <w:vMerge w:val="restart"/>
            <w:tcBorders/>
          </w:tcPr>
          <w:p>
            <w:pPr>
              <w:pStyle w:val="TableParagraph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Example: 020 7123 4567</w:t>
            </w:r>
          </w:p>
          <w:p>
            <w:pPr>
              <w:pStyle w:val="TableParagraph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Example: 0333 041 4450</w:t>
            </w:r>
          </w:p>
        </w:tc>
      </w:tr>
      <w:tr>
        <w:trPr>
          <w:trHeight w:val="285" w:hRule="atLeast"/>
        </w:trPr>
        <w:tc>
          <w:tcPr>
            <w:tcW w:w="1418" w:type="dxa"/>
            <w:tcBorders/>
            <w:shd w:color="auto" w:fill="D9D9D9" w:themeFill="background1" w:themeFillShade="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09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3" w:hRule="atLeast"/>
        </w:trPr>
        <w:tc>
          <w:tcPr>
            <w:tcW w:w="1418" w:type="dxa"/>
            <w:tcBorders/>
            <w:shd w:color="auto" w:fill="D9D9D9" w:themeFill="background1" w:themeFillShade="d9" w:val="clear"/>
          </w:tcPr>
          <w:p>
            <w:pPr>
              <w:pStyle w:val="TableParagraph"/>
              <w:spacing w:lineRule="exact" w:line="219"/>
              <w:ind w:left="107" w:hanging="0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09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4" w:hRule="atLeast"/>
        </w:trPr>
        <w:tc>
          <w:tcPr>
            <w:tcW w:w="1418" w:type="dxa"/>
            <w:tcBorders/>
            <w:shd w:color="auto" w:fill="D9D9D9" w:themeFill="background1" w:themeFillShade="d9" w:val="clear"/>
          </w:tcPr>
          <w:p>
            <w:pPr>
              <w:pStyle w:val="TableParagraph"/>
              <w:spacing w:lineRule="exact" w:line="198"/>
              <w:ind w:left="107" w:hanging="0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3827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09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5" w:hRule="atLeast"/>
        </w:trPr>
        <w:tc>
          <w:tcPr>
            <w:tcW w:w="1418" w:type="dxa"/>
            <w:tcBorders/>
            <w:shd w:color="auto" w:fill="D9D9D9" w:themeFill="background1" w:themeFillShade="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09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5" w:hRule="atLeast"/>
        </w:trPr>
        <w:tc>
          <w:tcPr>
            <w:tcW w:w="5245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sz w:val="16"/>
              </w:rPr>
              <w:t>MBN-Main Billing number-If known (Geo only)</w:t>
            </w:r>
          </w:p>
        </w:tc>
        <w:tc>
          <w:tcPr>
            <w:tcW w:w="3709" w:type="dxa"/>
            <w:tcBorders/>
            <w:vAlign w:val="center"/>
          </w:tcPr>
          <w:p>
            <w:pPr>
              <w:pStyle w:val="TableParagraph"/>
              <w:rPr>
                <w:i/>
                <w:i/>
                <w:sz w:val="16"/>
              </w:rPr>
            </w:pPr>
            <w:r>
              <w:rPr>
                <w:i/>
                <w:sz w:val="16"/>
              </w:rPr>
              <w:t>Example: 020 7123 0000</w:t>
            </w:r>
          </w:p>
        </w:tc>
      </w:tr>
    </w:tbl>
    <w:p>
      <w:pPr>
        <w:pStyle w:val="TextBody"/>
        <w:spacing w:before="5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extBody"/>
        <w:spacing w:before="5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tbl>
      <w:tblPr>
        <w:tblW w:w="8972" w:type="dxa"/>
        <w:jc w:val="left"/>
        <w:tblInd w:w="130" w:type="dxa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2852"/>
        <w:gridCol w:w="6119"/>
      </w:tblGrid>
      <w:tr>
        <w:trPr>
          <w:trHeight w:val="465" w:hRule="atLeast"/>
        </w:trPr>
        <w:tc>
          <w:tcPr>
            <w:tcW w:w="8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2567" w:right="25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Customer’s Company Details</w:t>
            </w:r>
          </w:p>
          <w:p>
            <w:pPr>
              <w:pStyle w:val="TableParagraph"/>
              <w:spacing w:lineRule="exact" w:line="199" w:before="1" w:after="0"/>
              <w:ind w:left="2569" w:right="2561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>
        <w:trPr>
          <w:trHeight w:val="27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9"/>
              <w:ind w:left="107" w:hanging="0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9"/>
              <w:ind w:left="107" w:hanging="0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8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TextBody"/>
        <w:spacing w:before="9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TextBody"/>
        <w:spacing w:lineRule="auto" w:line="252" w:before="69" w:after="0"/>
        <w:ind w:left="120" w:right="144" w:hanging="0"/>
        <w:rPr/>
      </w:pPr>
      <w:r>
        <w:rPr>
          <w:b/>
          <w:bCs/>
          <w:u w:val="single"/>
        </w:rPr>
        <w:t>Fao my current provider</w:t>
      </w:r>
      <w:r>
        <w:rPr/>
        <w:t>; -  This CLoA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>
      <w:pPr>
        <w:pStyle w:val="TextBody"/>
        <w:spacing w:before="4" w:after="0"/>
        <w:rPr>
          <w:sz w:val="13"/>
        </w:rPr>
      </w:pPr>
      <w:r>
        <w:rPr>
          <w:sz w:val="13"/>
        </w:rPr>
      </w:r>
    </w:p>
    <w:p>
      <w:pPr>
        <w:pStyle w:val="TextBody"/>
        <w:spacing w:lineRule="auto" w:line="259"/>
        <w:ind w:left="120" w:right="90" w:hanging="0"/>
        <w:rPr/>
      </w:pPr>
      <w:r>
        <w:rPr/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rPr/>
        <w:t>), etc.).</w:t>
      </w:r>
    </w:p>
    <w:p>
      <w:pPr>
        <w:pStyle w:val="TextBody"/>
        <w:spacing w:before="10" w:after="0"/>
        <w:rPr>
          <w:sz w:val="12"/>
        </w:rPr>
      </w:pPr>
      <w:r>
        <w:rPr>
          <w:sz w:val="12"/>
        </w:rPr>
      </w:r>
    </w:p>
    <w:p>
      <w:pPr>
        <w:pStyle w:val="TextBody"/>
        <w:spacing w:before="1" w:after="0"/>
        <w:ind w:left="120" w:hanging="0"/>
        <w:rPr/>
      </w:pPr>
      <w:r>
        <w:rPr/>
        <w:t>I recognise that it is my responsibility to arrange the cessation of, or changes to, any other services provided by my current Provider.</w:t>
      </w:r>
    </w:p>
    <w:p>
      <w:pPr>
        <w:pStyle w:val="TextBody"/>
        <w:spacing w:before="1" w:after="0"/>
        <w:ind w:left="120" w:hanging="0"/>
        <w:rPr/>
      </w:pPr>
      <w:r>
        <w:rPr/>
      </w:r>
    </w:p>
    <w:p>
      <w:pPr>
        <w:pStyle w:val="TextBody"/>
        <w:spacing w:before="1" w:after="0"/>
        <w:ind w:left="120" w:hanging="0"/>
        <w:rPr/>
      </w:pPr>
      <w:r>
        <w:rPr/>
      </w:r>
    </w:p>
    <w:p>
      <w:pPr>
        <w:pStyle w:val="TextBody"/>
        <w:spacing w:before="1" w:after="0"/>
        <w:ind w:left="120" w:hanging="0"/>
        <w:rPr/>
      </w:pPr>
      <w:r>
        <w:rPr/>
      </w:r>
    </w:p>
    <w:tbl>
      <w:tblPr>
        <w:tblW w:w="9000" w:type="dxa"/>
        <w:jc w:val="left"/>
        <w:tblInd w:w="110" w:type="dxa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1737"/>
        <w:gridCol w:w="3113"/>
        <w:gridCol w:w="825"/>
        <w:gridCol w:w="24"/>
        <w:gridCol w:w="3301"/>
      </w:tblGrid>
      <w:tr>
        <w:trPr>
          <w:trHeight w:val="354" w:hRule="atLeast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3748" w:right="37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>
        <w:trPr>
          <w:trHeight w:val="762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19"/>
              <w:ind w:left="107" w:hanging="0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8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8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Date (DD/MM/YYYY)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8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>Validity</w:t>
            </w:r>
          </w:p>
        </w:tc>
        <w:tc>
          <w:tcPr>
            <w:tcW w:w="7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>
        <w:trPr>
          <w:trHeight w:val="405" w:hRule="atLeast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Fonts w:ascii="Calibri" w:hAnsi="Calibri" w:eastAsia="Calibri" w:cs="Calibri"/>
                <w:sz w:val="18"/>
                <w:lang w:val="en-GB" w:eastAsia="en-GB" w:bidi="en-GB"/>
              </w:rPr>
            </w:pPr>
            <w:r>
              <w:rPr>
                <w:rFonts w:eastAsia="Calibri" w:cs="Calibri"/>
                <w:sz w:val="18"/>
                <w:lang w:val="en-GB" w:eastAsia="en-GB" w:bidi="en-GB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OF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Fonts w:ascii="Calibri" w:hAnsi="Calibri" w:eastAsia="Calibri" w:cs="Calibri"/>
                <w:sz w:val="18"/>
                <w:lang w:val="en-GB" w:eastAsia="en-GB" w:bidi="en-GB"/>
              </w:rPr>
            </w:pPr>
            <w:r>
              <w:rPr>
                <w:rFonts w:eastAsia="Calibri" w:cs="Calibri"/>
                <w:sz w:val="18"/>
                <w:lang w:val="en-GB" w:eastAsia="en-GB" w:bidi="en-GB"/>
              </w:rPr>
              <w:t>2</w:t>
            </w:r>
          </w:p>
        </w:tc>
      </w:tr>
    </w:tbl>
    <w:p>
      <w:pPr>
        <w:pStyle w:val="Normal"/>
        <w:spacing w:before="1" w:after="0"/>
        <w:ind w:hanging="0"/>
        <w:rPr>
          <w:sz w:val="14"/>
        </w:rPr>
      </w:pPr>
      <w:r>
        <w:rPr>
          <w:sz w:val="14"/>
        </w:rPr>
      </w:r>
    </w:p>
    <w:p>
      <w:pPr>
        <w:pStyle w:val="Normal"/>
        <w:spacing w:before="1" w:after="0"/>
        <w:ind w:hanging="0"/>
        <w:rPr>
          <w:sz w:val="14"/>
        </w:rPr>
      </w:pPr>
      <w:r>
        <w:rPr>
          <w:sz w:val="14"/>
        </w:rPr>
      </w:r>
    </w:p>
    <w:p>
      <w:pPr>
        <w:pStyle w:val="Normal"/>
        <w:spacing w:before="1" w:after="0"/>
        <w:ind w:hanging="0"/>
        <w:rPr>
          <w:sz w:val="14"/>
        </w:rPr>
      </w:pPr>
      <w:r>
        <w:rPr>
          <w:sz w:val="1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320" w:right="1340" w:header="776" w:top="1540" w:footer="720" w:bottom="777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pPr w:bottomFromText="0" w:horzAnchor="margin" w:leftFromText="180" w:rightFromText="180" w:tblpX="0" w:tblpY="628" w:topFromText="0" w:vertAnchor="margin"/>
        <w:tblW w:w="8966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5124"/>
        <w:gridCol w:w="3841"/>
      </w:tblGrid>
      <w:tr>
        <w:trPr>
          <w:trHeight w:val="465" w:hRule="atLeast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Additional Sites and/or Numbers to be Ported</w:t>
            </w:r>
          </w:p>
          <w:p>
            <w:pPr>
              <w:pStyle w:val="TableParagraph"/>
              <w:spacing w:lineRule="exact" w:line="199" w:before="1" w:after="0"/>
              <w:ind w:left="3407" w:right="3398" w:hanging="0"/>
              <w:jc w:val="center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(continuation sheet)</w:t>
            </w:r>
          </w:p>
        </w:tc>
      </w:tr>
      <w:tr>
        <w:trPr>
          <w:trHeight w:val="423" w:hRule="atLeast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803" w:right="799" w:hanging="0"/>
              <w:jc w:val="center"/>
              <w:rPr>
                <w:b/>
                <w:b/>
                <w:i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ind w:left="226" w:right="223"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>
            <w:pPr>
              <w:pStyle w:val="TableParagraph"/>
              <w:ind w:left="226" w:right="223" w:hanging="0"/>
              <w:jc w:val="center"/>
              <w:rPr>
                <w:bCs/>
                <w:i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>
        <w:trPr>
          <w:trHeight w:val="1550" w:hRule="atLeast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550" w:hRule="atLeast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550" w:hRule="atLeast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550" w:hRule="atLeast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550" w:hRule="atLeast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550" w:hRule="atLeast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Style w:val="TableGrid"/>
        <w:tblW w:w="893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5"/>
        <w:gridCol w:w="5955"/>
      </w:tblGrid>
      <w:tr>
        <w:trPr>
          <w:trHeight w:val="290" w:hRule="atLeast"/>
        </w:trPr>
        <w:tc>
          <w:tcPr>
            <w:tcW w:w="2975" w:type="dxa"/>
            <w:tcBorders/>
            <w:shd w:color="auto" w:fill="D9D9D9" w:themeFill="background1" w:themeFillShade="d9" w:val="clear"/>
          </w:tcPr>
          <w:p>
            <w:pPr>
              <w:pStyle w:val="TextBody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5" w:type="dxa"/>
            <w:tcBorders/>
          </w:tcPr>
          <w:p>
            <w:pPr>
              <w:pStyle w:val="TextBody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28"/>
        </w:rPr>
      </w:pPr>
      <w:r>
        <w:rPr>
          <w:sz w:val="28"/>
        </w:rPr>
      </w:r>
    </w:p>
    <w:tbl>
      <w:tblPr>
        <w:tblW w:w="8930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1701"/>
        <w:gridCol w:w="2907"/>
        <w:gridCol w:w="778"/>
        <w:gridCol w:w="3543"/>
      </w:tblGrid>
      <w:tr>
        <w:trPr>
          <w:trHeight w:val="319" w:hRule="atLeast"/>
        </w:trPr>
        <w:tc>
          <w:tcPr>
            <w:tcW w:w="8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Requester’s Details</w:t>
            </w:r>
          </w:p>
        </w:tc>
      </w:tr>
      <w:tr>
        <w:trPr>
          <w:trHeight w:val="723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Date (DD/MM/YYYY)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b/>
                <w:bCs/>
                <w:sz w:val="18"/>
              </w:rPr>
              <w:t>Validity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This CLoA is valid for 6 months from the above date</w:t>
            </w:r>
          </w:p>
        </w:tc>
      </w:tr>
      <w:tr>
        <w:trPr>
          <w:trHeight w:val="26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" w:after="0"/>
              <w:ind w:left="107" w:hanging="0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OF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</w:tbl>
    <w:p>
      <w:pPr>
        <w:pStyle w:val="Normal"/>
        <w:rPr>
          <w:rFonts w:ascii="Times New Roman" w:hAnsi="Times New Roman"/>
          <w:sz w:val="16"/>
        </w:rPr>
      </w:pPr>
      <w:r>
        <w:rPr/>
      </w:r>
    </w:p>
    <w:sectPr>
      <w:type w:val="continuous"/>
      <w:pgSz w:w="11906" w:h="16838"/>
      <w:pgMar w:left="1320" w:right="1340" w:header="776" w:top="1540" w:footer="720" w:bottom="777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1660" cy="40513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1200" cy="40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367"/>
                            <w:jc w:val="center"/>
                            <w:rPr>
                              <w:b/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color w:val="000000"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(CLoA)</w:t>
                          </w:r>
                        </w:p>
                        <w:p>
                          <w:pPr>
                            <w:pStyle w:val="FrameContents"/>
                            <w:spacing w:before="32" w:after="0"/>
                            <w:ind w:right="1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for the porting of numbers from one provider to another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174.8pt;margin-top:37.8pt;width:245.7pt;height:31.8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367"/>
                      <w:jc w:val="center"/>
                      <w:rPr>
                        <w:b/>
                        <w:b/>
                        <w:sz w:val="32"/>
                      </w:rPr>
                    </w:pPr>
                    <w:r>
                      <w:rPr>
                        <w:b/>
                        <w:color w:val="000000"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color w:val="000000"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color w:val="000000"/>
                        <w:sz w:val="32"/>
                      </w:rPr>
                      <w:t>(CLoA)</w:t>
                    </w:r>
                  </w:p>
                  <w:p>
                    <w:pPr>
                      <w:pStyle w:val="FrameContents"/>
                      <w:spacing w:before="32" w:after="0"/>
                      <w:ind w:right="1" w:hanging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for the porting of numbers from one provider to another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GB" w:eastAsia="en-GB" w:bidi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51ca8"/>
    <w:rPr>
      <w:rFonts w:ascii="Calibri" w:hAnsi="Calibri" w:eastAsia="Calibri" w:cs="Calibri"/>
      <w:lang w:val="en-GB" w:eastAsia="en-GB" w:bidi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51ca8"/>
    <w:rPr>
      <w:rFonts w:ascii="Calibri" w:hAnsi="Calibri" w:eastAsia="Calibri" w:cs="Calibri"/>
      <w:lang w:val="en-GB" w:eastAsia="en-GB" w:bidi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52529"/>
    <w:rPr>
      <w:rFonts w:ascii="Segoe UI" w:hAnsi="Segoe UI" w:eastAsia="Calibri" w:cs="Segoe UI"/>
      <w:sz w:val="18"/>
      <w:szCs w:val="18"/>
      <w:lang w:val="en-GB" w:eastAsia="en-GB" w:bidi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16"/>
      <w:szCs w:val="16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52529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72bc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93f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115B2FA72D34FBD1421AB4DE78E73" ma:contentTypeVersion="11" ma:contentTypeDescription="Create a new document." ma:contentTypeScope="" ma:versionID="1686ba60a513c09ee452888c4a263270">
  <xsd:schema xmlns:xsd="http://www.w3.org/2001/XMLSchema" xmlns:xs="http://www.w3.org/2001/XMLSchema" xmlns:p="http://schemas.microsoft.com/office/2006/metadata/properties" xmlns:ns3="a4f18658-3efe-4845-9fe2-ef6221f7fefb" xmlns:ns4="e7fcdd0d-a7ce-49f9-8a2f-d1bf2c299cb5" targetNamespace="http://schemas.microsoft.com/office/2006/metadata/properties" ma:root="true" ma:fieldsID="3403cb0de4f3763f6cff3469ae45f047" ns3:_="" ns4:_="">
    <xsd:import namespace="a4f18658-3efe-4845-9fe2-ef6221f7fefb"/>
    <xsd:import namespace="e7fcdd0d-a7ce-49f9-8a2f-d1bf2c299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8658-3efe-4845-9fe2-ef6221f7f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dd0d-a7ce-49f9-8a2f-d1bf2c29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F3CEF-651F-491C-AE6F-0D45C15A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18658-3efe-4845-9fe2-ef6221f7fefb"/>
    <ds:schemaRef ds:uri="e7fcdd0d-a7ce-49f9-8a2f-d1bf2c29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8A459-07F5-413C-BC36-23364C1D0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FEF66-758B-4E85-BE25-D6C8E3C30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LibreOffice/6.4.6.2$Linux_X86_64 LibreOffice_project/40$Build-2</Application>
  <Pages>2</Pages>
  <Words>331</Words>
  <Characters>1716</Characters>
  <CharactersWithSpaces>1981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2020-11-23T13:40:00Z</dcterms:created>
  <dc:creator>Martin Currah</dc:creator>
  <dc:description/>
  <dc:language>en-GB</dc:language>
  <cp:lastModifiedBy/>
  <dcterms:modified xsi:type="dcterms:W3CDTF">2021-03-04T09:45:44Z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0x010100C21115B2FA72D34FBD1421AB4DE78E73</vt:lpwstr>
  </property>
  <property fmtid="{D5CDD505-2E9C-101B-9397-08002B2CF9AE}" pid="4" name="Created">
    <vt:filetime>2019-10-08T00:00:00Z</vt:filetime>
  </property>
  <property fmtid="{D5CDD505-2E9C-101B-9397-08002B2CF9AE}" pid="5" name="Creator">
    <vt:lpwstr>Microsoft® Word for Office 365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2019-10-29T00:00:00Z</vt:filetime>
  </property>
  <property fmtid="{D5CDD505-2E9C-101B-9397-08002B2CF9AE}" pid="9" name="LinksUpToDate">
    <vt:bool>0</vt:bool>
  </property>
  <property fmtid="{D5CDD505-2E9C-101B-9397-08002B2CF9AE}" pid="10" name="MSIP_Label_5a50d26f-5c2c-4137-8396-1b24eb24286c_ActionId">
    <vt:lpwstr>8192dec1-c770-4dc1-828c-6b70d282c1f1</vt:lpwstr>
  </property>
  <property fmtid="{D5CDD505-2E9C-101B-9397-08002B2CF9AE}" pid="11" name="MSIP_Label_5a50d26f-5c2c-4137-8396-1b24eb24286c_Application">
    <vt:lpwstr>Microsoft Azure Information Protection</vt:lpwstr>
  </property>
  <property fmtid="{D5CDD505-2E9C-101B-9397-08002B2CF9AE}" pid="12" name="MSIP_Label_5a50d26f-5c2c-4137-8396-1b24eb24286c_Enabled">
    <vt:lpwstr>True</vt:lpwstr>
  </property>
  <property fmtid="{D5CDD505-2E9C-101B-9397-08002B2CF9AE}" pid="13" name="MSIP_Label_5a50d26f-5c2c-4137-8396-1b24eb24286c_Extended_MSFT_Method">
    <vt:lpwstr>Manual</vt:lpwstr>
  </property>
  <property fmtid="{D5CDD505-2E9C-101B-9397-08002B2CF9AE}" pid="14" name="MSIP_Label_5a50d26f-5c2c-4137-8396-1b24eb24286c_Name">
    <vt:lpwstr>Protected</vt:lpwstr>
  </property>
  <property fmtid="{D5CDD505-2E9C-101B-9397-08002B2CF9AE}" pid="15" name="MSIP_Label_5a50d26f-5c2c-4137-8396-1b24eb24286c_Owner">
    <vt:lpwstr>Jim.Reilly@offta.org.uk</vt:lpwstr>
  </property>
  <property fmtid="{D5CDD505-2E9C-101B-9397-08002B2CF9AE}" pid="16" name="MSIP_Label_5a50d26f-5c2c-4137-8396-1b24eb24286c_SetDate">
    <vt:lpwstr>2020-05-04T11:00:54.6360294Z</vt:lpwstr>
  </property>
  <property fmtid="{D5CDD505-2E9C-101B-9397-08002B2CF9AE}" pid="17" name="MSIP_Label_5a50d26f-5c2c-4137-8396-1b24eb24286c_SiteId">
    <vt:lpwstr>0af648de-310c-4068-8ae4-f9418bae24cc</vt:lpwstr>
  </property>
  <property fmtid="{D5CDD505-2E9C-101B-9397-08002B2CF9AE}" pid="18" name="ScaleCrop">
    <vt:bool>0</vt:bool>
  </property>
  <property fmtid="{D5CDD505-2E9C-101B-9397-08002B2CF9AE}" pid="19" name="Sensitivity">
    <vt:lpwstr>Protected</vt:lpwstr>
  </property>
  <property fmtid="{D5CDD505-2E9C-101B-9397-08002B2CF9AE}" pid="20" name="ShareDoc">
    <vt:bool>0</vt:bool>
  </property>
</Properties>
</file>